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755"/>
        <w:tblGridChange w:id="0">
          <w:tblGrid>
            <w:gridCol w:w="1980"/>
            <w:gridCol w:w="555"/>
            <w:gridCol w:w="6480"/>
            <w:gridCol w:w="645"/>
            <w:gridCol w:w="1755"/>
          </w:tblGrid>
        </w:tblGridChange>
      </w:tblGrid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5º BÁSICO A</w:t>
            </w:r>
          </w:p>
        </w:tc>
      </w:tr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JOSÉ DAVID PALMA ROJAS.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592.748600516732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141.7322834645671" w:right="-176.92913385826756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HIITOS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COMUNICACIÓN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MAITE HUENTEMILLA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El Príncipe Feliz y otros cuentos.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Miércoles 24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 julio </w:t>
            </w:r>
          </w:p>
        </w:tc>
      </w:tr>
      <w:tr>
        <w:trPr>
          <w:cantSplit w:val="0"/>
          <w:trHeight w:val="653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Mensual.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Príncipe Feliz y otros cuentos.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25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julio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estandarizada Comprensión Lectora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21 de agosto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28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agosto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29 de agosto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Taller,</w:t>
            </w:r>
            <w:r w:rsidDel="00000000" w:rsidR="00000000" w:rsidRPr="00000000">
              <w:rPr>
                <w:rtl w:val="0"/>
              </w:rPr>
              <w:t xml:space="preserve"> proceso de escritura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Primera semana de septiembre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Sadako y las mil grullas de papel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25 de Septiembre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Sadako y las mil grullas de papel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26 de Septiembre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Exposiciones grupales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10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Emilia en Chiloé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23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octubre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</w:t>
            </w:r>
            <w:r w:rsidDel="00000000" w:rsidR="00000000" w:rsidRPr="00000000">
              <w:rPr>
                <w:rtl w:val="0"/>
              </w:rPr>
              <w:t xml:space="preserve">Lectura mensual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Emilia en Chiloé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24 de octubre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Asesinato en el Canadian Express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11 Noviembre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Revisión</w:t>
            </w:r>
            <w:r w:rsidDel="00000000" w:rsidR="00000000" w:rsidRPr="00000000">
              <w:rPr>
                <w:rtl w:val="0"/>
              </w:rPr>
              <w:t xml:space="preserve"> de cuaderno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4 de Septiembre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Revisión</w:t>
            </w:r>
            <w:r w:rsidDel="00000000" w:rsidR="00000000" w:rsidRPr="00000000">
              <w:rPr>
                <w:rtl w:val="0"/>
              </w:rPr>
              <w:t xml:space="preserve"> de cuaderno II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18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Noviembre </w:t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1517.87109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INGLÉS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Let’s go shopping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love, I like, I dislike, I prefer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gramatical: Present simple affirmative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0" w:right="-3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13-08-2024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What do you want to be?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There is/There isn’t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There are/There aren’t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gramatical: Present simple, negative/interrogative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left="0" w:right="-3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01-10-2024</w:t>
            </w:r>
          </w:p>
        </w:tc>
      </w:tr>
      <w:tr>
        <w:trPr>
          <w:cantSplit w:val="0"/>
          <w:trHeight w:val="1517.871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5:</w:t>
            </w:r>
            <w:r w:rsidDel="00000000" w:rsidR="00000000" w:rsidRPr="00000000">
              <w:rPr>
                <w:b w:val="1"/>
                <w:rtl w:val="0"/>
              </w:rPr>
              <w:t xml:space="preserve"> Investigación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Trabajo de investigación sobre culturas de habla inglesa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ind w:left="0" w:right="-3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12-11-2024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680.314960629921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JOSÉ DAVID PALMA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Cálculo de área y perímetro de figuras planas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right="-12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18/07/2024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right="10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Comparar, ordenar y simplificar fracciones propias y fracciones impropias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right="-12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29/08/2024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Transformar fracciones a decimal, adición y sustracción de fracciones con igual denominador y decimales.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right="-12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03/10/2024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0" w:val="nil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Calcular e interpretar promedio de datos.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right="-12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24/10/2024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posibilidades de ocurrencias y leer e interpretar gráficos de barra y circulares.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ind w:right="-12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14/11/2024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right="-3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98.3464566929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70"/>
        <w:gridCol w:w="5329.133858267716"/>
        <w:gridCol w:w="1247.2440944881891"/>
        <w:gridCol w:w="1020.472440944882"/>
        <w:gridCol w:w="1530.708661417323"/>
        <w:tblGridChange w:id="0">
          <w:tblGrid>
            <w:gridCol w:w="1700.7874015748032"/>
            <w:gridCol w:w="570"/>
            <w:gridCol w:w="5329.133858267716"/>
            <w:gridCol w:w="1247.2440944881891"/>
            <w:gridCol w:w="1020.472440944882"/>
            <w:gridCol w:w="1530.708661417323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HISTORIA, GEOGRAFÍA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CIENCIAS SOCIALES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WALDO MALDONADO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Descubrimiento América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05-08-24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Descubrimiento y Conquista de Chile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21-08-24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Colonia en Chile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11-09-24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Vida Cotidiana en la colonia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16-10-24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Participación ciudadana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20-11-24</w:t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793.700787401574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escrita:</w:t>
            </w:r>
            <w:r w:rsidDel="00000000" w:rsidR="00000000" w:rsidRPr="00000000">
              <w:rPr>
                <w:rtl w:val="0"/>
              </w:rPr>
              <w:t xml:space="preserve"> sistema circulatorio y sistema respiratorio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01/08/2024</w:t>
            </w:r>
          </w:p>
        </w:tc>
      </w:tr>
      <w:tr>
        <w:trPr>
          <w:cantSplit w:val="0"/>
          <w:trHeight w:val="907.086614173228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en parejas realizado en clases:</w:t>
            </w:r>
            <w:r w:rsidDel="00000000" w:rsidR="00000000" w:rsidRPr="00000000">
              <w:rPr>
                <w:rtl w:val="0"/>
              </w:rPr>
              <w:t xml:space="preserve"> cultivo de hongos y bacterias  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03/09/2024</w:t>
            </w:r>
          </w:p>
        </w:tc>
      </w:tr>
      <w:tr>
        <w:trPr>
          <w:cantSplit w:val="0"/>
          <w:trHeight w:val="793.700787401574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escrita:</w:t>
            </w:r>
            <w:r w:rsidDel="00000000" w:rsidR="00000000" w:rsidRPr="00000000">
              <w:rPr>
                <w:rtl w:val="0"/>
              </w:rPr>
              <w:t xml:space="preserve"> tipos de energías, ejemplos y usos en la vida cotidiana.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26/09/2024</w:t>
            </w:r>
          </w:p>
        </w:tc>
      </w:tr>
      <w:tr>
        <w:trPr>
          <w:cantSplit w:val="0"/>
          <w:trHeight w:val="793.700787401574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en clases:</w:t>
            </w:r>
            <w:r w:rsidDel="00000000" w:rsidR="00000000" w:rsidRPr="00000000">
              <w:rPr>
                <w:rtl w:val="0"/>
              </w:rPr>
              <w:t xml:space="preserve"> materiales conductores y materiales aislantes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17/10/2024</w:t>
            </w:r>
          </w:p>
        </w:tc>
      </w:tr>
      <w:tr>
        <w:trPr>
          <w:cantSplit w:val="0"/>
          <w:trHeight w:val="793.700787401574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en clases:</w:t>
            </w:r>
            <w:r w:rsidDel="00000000" w:rsidR="00000000" w:rsidRPr="00000000">
              <w:rPr>
                <w:rtl w:val="0"/>
              </w:rPr>
              <w:t xml:space="preserve"> circuitos en serie y circuito en paralelo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25/10/2024</w:t>
            </w:r>
          </w:p>
        </w:tc>
      </w:tr>
      <w:tr>
        <w:trPr>
          <w:cantSplit w:val="0"/>
          <w:trHeight w:val="793.700787401574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y funcionamiento de un circuito eléctrico </w:t>
            </w:r>
          </w:p>
          <w:p w:rsidR="00000000" w:rsidDel="00000000" w:rsidP="00000000" w:rsidRDefault="00000000" w:rsidRPr="00000000" w14:paraId="00000103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(articulado con tecnología).</w:t>
            </w:r>
          </w:p>
          <w:p w:rsidR="00000000" w:rsidDel="00000000" w:rsidP="00000000" w:rsidRDefault="00000000" w:rsidRPr="00000000" w14:paraId="00000104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14/11/2024</w:t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1679.6264648437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MARÍA JESÚS GARRETÓN 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REEMPLAZO: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DAMARIS MUÑOZ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Tipos de diseños (diseño industrial y de envases, textil y de vestuario, teatral, o paisajismo y diseño de interiores).</w:t>
            </w:r>
          </w:p>
          <w:p w:rsidR="00000000" w:rsidDel="00000000" w:rsidP="00000000" w:rsidRDefault="00000000" w:rsidRPr="00000000" w14:paraId="00000111">
            <w:pPr>
              <w:spacing w:after="0" w:before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Los estudiantes deben construir un objeto de diseño industrial decorativo.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left="0" w:right="-12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02-08-2024</w:t>
            </w:r>
          </w:p>
        </w:tc>
      </w:tr>
      <w:tr>
        <w:trPr>
          <w:cantSplit w:val="0"/>
          <w:trHeight w:val="1865.55175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Diseño Industrial.</w:t>
            </w:r>
          </w:p>
          <w:p w:rsidR="00000000" w:rsidDel="00000000" w:rsidP="00000000" w:rsidRDefault="00000000" w:rsidRPr="00000000" w14:paraId="00000117">
            <w:pPr>
              <w:spacing w:after="0" w:before="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Los estudiantes se reúnen en grupos de máximo 4  integrantes y seleccionan un tipo de mueble (mesa, silla, escritorio, cama, cómoda, otro) para realizar una maqueta de él con materiales de reciclaje (cartón corrugado, tubos y envases de diferentes tipos, otros).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left="0" w:right="-12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03-09-2024</w:t>
            </w:r>
          </w:p>
        </w:tc>
      </w:tr>
      <w:tr>
        <w:trPr>
          <w:cantSplit w:val="0"/>
          <w:trHeight w:val="2477.4023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</w:t>
            </w:r>
            <w:r w:rsidDel="00000000" w:rsidR="00000000" w:rsidRPr="00000000">
              <w:rPr>
                <w:b w:val="1"/>
                <w:rtl w:val="0"/>
              </w:rPr>
              <w:t xml:space="preserve">Identificación del lenguaje visual y el diseño en las celebraciones propias de nuestro país y de otros lugares del mundo.(épocas: Antigüedad, Edad Media, Renacimiento, Barroco, Rococó,Contemporáneo,  entre otras).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Grupalmente realizan un diseño moderno inspirado en alguna de las épocas y culturas vistas anteriormente. El diseño se realiza en cartulina y debe ser expuesto..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left="0" w:right="-12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04-10-2024</w:t>
            </w:r>
          </w:p>
        </w:tc>
      </w:tr>
    </w:tbl>
    <w:p w:rsidR="00000000" w:rsidDel="00000000" w:rsidP="00000000" w:rsidRDefault="00000000" w:rsidRPr="00000000" w14:paraId="000001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680.3149606299213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JUAN PABLO VERGARA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20" w:before="2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 de la música y sus periodos:</w:t>
            </w:r>
            <w:r w:rsidDel="00000000" w:rsidR="00000000" w:rsidRPr="00000000">
              <w:rPr>
                <w:rtl w:val="0"/>
              </w:rPr>
              <w:t xml:space="preserve"> Prehistoria, edad antigua, edad media, periodo académico y edad moderna.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20" w:before="2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20" w:before="2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09/08/2024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Interpretación musical</w:t>
            </w:r>
            <w:r w:rsidDel="00000000" w:rsidR="00000000" w:rsidRPr="00000000">
              <w:rPr>
                <w:rtl w:val="0"/>
              </w:rPr>
              <w:t xml:space="preserve">: interpretación instrumental (melódica o xilófono) de la canción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“Yesterday”</w:t>
            </w:r>
            <w:r w:rsidDel="00000000" w:rsidR="00000000" w:rsidRPr="00000000">
              <w:rPr>
                <w:rtl w:val="0"/>
              </w:rPr>
              <w:t xml:space="preserve"> de la banda británica </w:t>
            </w:r>
            <w:r w:rsidDel="00000000" w:rsidR="00000000" w:rsidRPr="00000000">
              <w:rPr>
                <w:i w:val="1"/>
                <w:rtl w:val="0"/>
              </w:rPr>
              <w:t xml:space="preserve">“The Beatles”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27/09/2024</w:t>
            </w:r>
          </w:p>
        </w:tc>
      </w:tr>
      <w:tr>
        <w:trPr>
          <w:cantSplit w:val="0"/>
          <w:trHeight w:val="680.314960629921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de investigación </w:t>
            </w:r>
            <w:r w:rsidDel="00000000" w:rsidR="00000000" w:rsidRPr="00000000">
              <w:rPr>
                <w:rtl w:val="0"/>
              </w:rPr>
              <w:t xml:space="preserve">Musica academica, (Renacimiento, barroco, clasicismo, romanticismo.)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08/11/2024</w:t>
            </w:r>
          </w:p>
        </w:tc>
      </w:tr>
    </w:tbl>
    <w:p w:rsidR="00000000" w:rsidDel="00000000" w:rsidP="00000000" w:rsidRDefault="00000000" w:rsidRPr="00000000" w14:paraId="000001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963.779527559055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Evolución de un objeto:</w:t>
            </w:r>
            <w:r w:rsidDel="00000000" w:rsidR="00000000" w:rsidRPr="00000000">
              <w:rPr>
                <w:rtl w:val="0"/>
              </w:rPr>
              <w:t xml:space="preserve"> en parejas confeccionan una disertación sobre la evolución de un objeto a elección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(trabajo en clases).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ind w:left="-55.39370078740092" w:right="-12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28/08/2024</w:t>
            </w:r>
          </w:p>
        </w:tc>
      </w:tr>
      <w:tr>
        <w:trPr>
          <w:cantSplit w:val="0"/>
          <w:trHeight w:val="963.779527559055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Construcción de un objeto tecnológico: </w:t>
            </w:r>
            <w:r w:rsidDel="00000000" w:rsidR="00000000" w:rsidRPr="00000000">
              <w:rPr>
                <w:rtl w:val="0"/>
              </w:rPr>
              <w:t xml:space="preserve"> considerando los 8 pasos, herramientas y materiales 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(trabajo en clases y grupal).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ind w:left="-55.39370078740092" w:right="-12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09/10/2024</w:t>
            </w:r>
          </w:p>
        </w:tc>
      </w:tr>
      <w:tr>
        <w:trPr>
          <w:cantSplit w:val="0"/>
          <w:trHeight w:val="963.779527559055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y funcionamiento de un circuito eléctrico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ciencias naturales).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left="-55.39370078740092" w:right="-12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13/11/2024</w:t>
            </w:r>
          </w:p>
        </w:tc>
      </w:tr>
    </w:tbl>
    <w:p w:rsidR="00000000" w:rsidDel="00000000" w:rsidP="00000000" w:rsidRDefault="00000000" w:rsidRPr="00000000" w14:paraId="000001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ind w:left="100" w:right="-74.05511811023601" w:hanging="241.732283464566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ind w:left="100" w:right="-74.05511811023601" w:hanging="241.73228346456688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240" w:lineRule="auto"/>
              <w:ind w:left="100" w:right="-74.05511811023601" w:hanging="241.732283464566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Unidad N°3: Preparación de danza folclórica.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Agosto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Unidad N°3: Presentación danza tradicional.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 sept.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Unidad N°4: Minicampeonato deportes colectivos.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Oct.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Unidad N°4: Exposición Reglamento.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según sorteo</w:t>
            </w:r>
          </w:p>
        </w:tc>
      </w:tr>
      <w:tr>
        <w:trPr>
          <w:cantSplit w:val="0"/>
          <w:trHeight w:val="374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Demostrar adquisición de hábitos de higiene.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6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793.7007874015749"/>
        <w:gridCol w:w="1530.708661417323"/>
        <w:tblGridChange w:id="0">
          <w:tblGrid>
            <w:gridCol w:w="1700.7874015748032"/>
            <w:gridCol w:w="566.9291338582677"/>
            <w:gridCol w:w="6803.149606299213"/>
            <w:gridCol w:w="793.7007874015749"/>
            <w:gridCol w:w="1530.708661417323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3:</w:t>
            </w:r>
            <w:r w:rsidDel="00000000" w:rsidR="00000000" w:rsidRPr="00000000">
              <w:rPr>
                <w:rtl w:val="0"/>
              </w:rPr>
              <w:t xml:space="preserve"> Creación de papelógrafo para disminuir la desigualdad.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de Agosto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4:</w:t>
            </w:r>
            <w:r w:rsidDel="00000000" w:rsidR="00000000" w:rsidRPr="00000000">
              <w:rPr>
                <w:rtl w:val="0"/>
              </w:rPr>
              <w:t xml:space="preserve">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Octubre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5:</w:t>
            </w:r>
            <w:r w:rsidDel="00000000" w:rsidR="00000000" w:rsidRPr="00000000">
              <w:rPr>
                <w:rtl w:val="0"/>
              </w:rPr>
              <w:t xml:space="preserve">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Octubre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5:</w:t>
            </w:r>
            <w:r w:rsidDel="00000000" w:rsidR="00000000" w:rsidRPr="00000000">
              <w:rPr>
                <w:rtl w:val="0"/>
              </w:rPr>
              <w:t xml:space="preserve">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de Noviembre</w:t>
            </w:r>
          </w:p>
        </w:tc>
      </w:tr>
    </w:tbl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8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