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03078" cy="564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078" cy="564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</w:t>
      </w:r>
    </w:p>
    <w:p w:rsidR="00000000" w:rsidDel="00000000" w:rsidP="00000000" w:rsidRDefault="00000000" w:rsidRPr="00000000" w14:paraId="00000003">
      <w:pPr>
        <w:jc w:val="center"/>
        <w:rPr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SEGUNDO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321.4094488189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36.409448818898"/>
        <w:gridCol w:w="555"/>
        <w:gridCol w:w="6480"/>
        <w:gridCol w:w="645"/>
        <w:gridCol w:w="1605"/>
        <w:tblGridChange w:id="0">
          <w:tblGrid>
            <w:gridCol w:w="2036.409448818898"/>
            <w:gridCol w:w="555"/>
            <w:gridCol w:w="6480"/>
            <w:gridCol w:w="645"/>
            <w:gridCol w:w="1605"/>
          </w:tblGrid>
        </w:tblGridChange>
      </w:tblGrid>
      <w:tr>
        <w:trPr>
          <w:cantSplit w:val="0"/>
          <w:trHeight w:val="398.5511811023622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3º BÁSICO B.</w:t>
            </w:r>
          </w:p>
        </w:tc>
      </w:tr>
      <w:tr>
        <w:trPr>
          <w:cantSplit w:val="0"/>
          <w:trHeight w:val="398.5511811023622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</w:t>
            </w:r>
            <w:r w:rsidDel="00000000" w:rsidR="00000000" w:rsidRPr="00000000">
              <w:rPr>
                <w:b w:val="1"/>
                <w:rtl w:val="0"/>
              </w:rPr>
              <w:t xml:space="preserve"> JEFE: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JOHANA MUÑOZ GONZÁLEZ. (REEMPLAZO: PROF. LUCIA LUNA).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334.9804687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right="-24.2125984251968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left="-141.7322834645671" w:right="-80.19685039370088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HITO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LENGUAJE Y COMUNICACIÓN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JOHANA MUÑOZ GONZÁLEZ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REEMPLAZO: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 LUCIA LUNA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Evaluación plan lector: Oral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“La Cabaña en el árbol”   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ind w:left="0" w:right="10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Autor: Giliam Cross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right="-78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-75.5905511811022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– 07–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.637795275590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contenidos: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Lenguaje figurado, poema y fábula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-78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-75.5905511811022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– 08 –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plan lector: Escrita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“Super Inti y el misterio</w:t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del espejo”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Autor: Teresa Calderón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-78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right="-75.5905511811022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– 08 – 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plan lector: Afiche/Oral</w:t>
            </w:r>
          </w:p>
          <w:p w:rsidR="00000000" w:rsidDel="00000000" w:rsidP="00000000" w:rsidRDefault="00000000" w:rsidRPr="00000000" w14:paraId="00000034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“El lugar más feliz”</w:t>
            </w:r>
          </w:p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Autor: Ann Cameron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-78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-75.5905511811022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– 09 – 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.637795275590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Práctica</w:t>
            </w:r>
          </w:p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Familiarización con el teatro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-78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40" w:lineRule="auto"/>
              <w:ind w:left="0" w:right="-75.5905511811022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– 10 –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plan lector: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“La historia de Manú”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Autor: Ana María del Río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ind w:left="0" w:right="-78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ind w:left="0" w:right="-75.59055118110223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– 11 –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3.637795275590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Dictados semanales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Vocabulario trabajado en clases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right="-78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TODOS LOS JUEVES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875.338582677165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0" w:right="67.6771653543306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0" w:right="67.6771653543306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left="0" w:right="67.6771653543306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left="0" w:right="67.6771653543306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0" w:right="67.6771653543306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0" w:right="67.6771653543306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0" w:right="67.67716535433067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10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10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JOHANA MUÑOZ GONZÁLEZ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10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10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10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left="10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left="100" w:right="67.67716535433067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right="-74.055118110236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REEMPLAZO: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right="67.677165354330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 LUCIA LUNA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Escrita</w:t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Multiplicación (tablas del 1 al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ind w:right="-7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 – 08 –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.33858267716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Escrita</w:t>
            </w:r>
          </w:p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División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right="-7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– 08 –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.91210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Escrita</w:t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Multiplicación (tablas del 7 al 10)</w:t>
            </w:r>
          </w:p>
          <w:p w:rsidR="00000000" w:rsidDel="00000000" w:rsidP="00000000" w:rsidRDefault="00000000" w:rsidRPr="00000000" w14:paraId="0000006D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División</w:t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Resolución 4 operatorias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ind w:right="-7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 – 09 –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.338582677165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Práctica</w:t>
            </w:r>
          </w:p>
          <w:p w:rsidR="00000000" w:rsidDel="00000000" w:rsidP="00000000" w:rsidRDefault="00000000" w:rsidRPr="00000000" w14:paraId="00000074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Perímetro</w:t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Figuras 2D y 3D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right="-7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 – 10 –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Práctica/Oral</w:t>
            </w:r>
          </w:p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Pictograma y gráficos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right="-7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 – 11 –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</w:t>
            </w:r>
          </w:p>
          <w:p w:rsidR="00000000" w:rsidDel="00000000" w:rsidP="00000000" w:rsidRDefault="00000000" w:rsidRPr="00000000" w14:paraId="00000081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Fracciones</w:t>
            </w:r>
          </w:p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Tiempo (media hora, una hora, un cuarto de hora)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ind w:right="-7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– 11 –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Controles semanales</w:t>
            </w:r>
          </w:p>
          <w:p w:rsidR="00000000" w:rsidDel="00000000" w:rsidP="00000000" w:rsidRDefault="00000000" w:rsidRPr="00000000" w14:paraId="00000088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Resolución de 4 operaciones básicas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right="-78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TODOS LOS MARTES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760.251968503937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CIENCIAS NATURALES </w:t>
            </w:r>
            <w:r w:rsidDel="00000000" w:rsidR="00000000" w:rsidRPr="00000000">
              <w:rPr>
                <w:b w:val="1"/>
                <w:rtl w:val="0"/>
              </w:rPr>
              <w:t xml:space="preserve">PROF. JOHANA MUÑOZ GONZÁLEZ 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ind w:right="67.67716535433067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right="-74.055118110236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REEMPLAZO: 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right="67.677165354330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 LUCIA LUNA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Práctica/Escrita</w:t>
            </w:r>
          </w:p>
          <w:p w:rsidR="00000000" w:rsidDel="00000000" w:rsidP="00000000" w:rsidRDefault="00000000" w:rsidRPr="00000000" w14:paraId="00000095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Movimientos de la tierra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ind w:left="0" w:right="-18.6614173228338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ind w:left="0" w:right="-75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 – 08 – 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.251968503937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Práctica/Oral</w:t>
            </w:r>
          </w:p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Eclipse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left="0" w:right="-18.6614173228338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ind w:left="0" w:right="-75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 – 09 – 24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.251968503937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Escrita</w:t>
            </w:r>
          </w:p>
          <w:p w:rsidR="00000000" w:rsidDel="00000000" w:rsidP="00000000" w:rsidRDefault="00000000" w:rsidRPr="00000000" w14:paraId="000000A1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Importancia de las plantas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ind w:left="0" w:right="-18.6614173228338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ind w:left="0" w:right="-75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– 10 – 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Experimento</w:t>
            </w:r>
          </w:p>
          <w:p w:rsidR="00000000" w:rsidDel="00000000" w:rsidP="00000000" w:rsidRDefault="00000000" w:rsidRPr="00000000" w14:paraId="000000A7">
            <w:pPr>
              <w:spacing w:after="0" w:before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Ciclo de la planta</w:t>
            </w:r>
          </w:p>
          <w:p w:rsidR="00000000" w:rsidDel="00000000" w:rsidP="00000000" w:rsidRDefault="00000000" w:rsidRPr="00000000" w14:paraId="000000A8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Bitácora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ind w:left="0" w:right="-18.6614173228338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– 10 – 24 al</w:t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– 10 – 24 </w:t>
            </w:r>
          </w:p>
        </w:tc>
      </w:tr>
      <w:tr>
        <w:trPr>
          <w:cantSplit w:val="0"/>
          <w:trHeight w:val="760.251968503937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Afiche/Oral</w:t>
            </w:r>
          </w:p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Vida saludable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ind w:left="0" w:right="-18.6614173228338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240" w:lineRule="auto"/>
              <w:ind w:left="0" w:right="-75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– 11 – 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848.93554687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HISTORIA, GEOGRAFÍA Y CIENCIAS SOCIALES 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JOHANA MUÑOZ GONZÁLEZ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ind w:right="67.67716535433067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ind w:right="-74.0551181102360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REEMPLAZO: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 LUCIA LUNA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Oral</w:t>
            </w:r>
          </w:p>
          <w:p w:rsidR="00000000" w:rsidDel="00000000" w:rsidP="00000000" w:rsidRDefault="00000000" w:rsidRPr="00000000" w14:paraId="000000C0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Civilización Griega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ind w:left="0" w:right="-3.6614173228338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02-08-24 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ind w:left="0" w:right="-75.5905511811022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ind w:left="0" w:right="-75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09-08-24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.955078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Tríptico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Civilización Romana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ind w:left="0" w:right="-3.6614173228338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ind w:left="0" w:right="-75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 – 09 – 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Escrita</w:t>
            </w:r>
          </w:p>
          <w:p w:rsidR="00000000" w:rsidDel="00000000" w:rsidP="00000000" w:rsidRDefault="00000000" w:rsidRPr="00000000" w14:paraId="000000CE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Derechos, deberes y responsabilidades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ind w:left="0" w:right="-3.6614173228338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ind w:left="0" w:right="-75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 – 10 – 24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contenidos: Póster</w:t>
            </w:r>
          </w:p>
          <w:p w:rsidR="00000000" w:rsidDel="00000000" w:rsidP="00000000" w:rsidRDefault="00000000" w:rsidRPr="00000000" w14:paraId="000000D4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Investigación instituciones públicas y privadas.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ind w:left="0" w:right="-3.66141732283381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ind w:left="0" w:right="-75.5905511811022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 – 11 – 24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884.4094488188978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ind w:right="-120.5905511811022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 VISUALES 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ind w:right="-120.5905511811022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ind w:right="-120.5905511811022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MARÍA JESÚS GARRETÓN 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ind w:right="-120.5905511811022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40" w:lineRule="auto"/>
              <w:ind w:right="-120.59055118110223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Reemplazo: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ind w:right="-120.5905511811022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Prof. Damaris Muñoz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 : Seres Mitológicos .</w:t>
            </w:r>
          </w:p>
          <w:p w:rsidR="00000000" w:rsidDel="00000000" w:rsidP="00000000" w:rsidRDefault="00000000" w:rsidRPr="00000000" w14:paraId="000000E3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Recrear  Dragón</w:t>
            </w:r>
            <w:r w:rsidDel="00000000" w:rsidR="00000000" w:rsidRPr="00000000">
              <w:rPr>
                <w:rtl w:val="0"/>
              </w:rPr>
              <w:t xml:space="preserve"> Chino con materiales reciclados.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ind w:left="0" w:right="-68.267716535432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ind w:right="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06-08-24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 : Mitología Griega.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Crean vasija, utilizando alguna de las características propias de la cerámica griega.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ind w:left="0" w:right="-68.267716535432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ind w:right="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03-09-24</w:t>
            </w:r>
          </w:p>
        </w:tc>
      </w:tr>
      <w:tr>
        <w:trPr>
          <w:cantSplit w:val="0"/>
          <w:trHeight w:val="1058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 : Art Nouveau.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Realizan grabado en plumavit, inspirados en la obra del artista Antonio Gaudí.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ind w:left="0" w:right="-68.267716535432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ind w:right="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08-10-24</w:t>
            </w:r>
          </w:p>
        </w:tc>
      </w:tr>
    </w:tbl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678.614173228346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JOHANA MUÑOZ GONZÁLEZ </w:t>
            </w:r>
          </w:p>
          <w:p w:rsidR="00000000" w:rsidDel="00000000" w:rsidP="00000000" w:rsidRDefault="00000000" w:rsidRPr="00000000" w14:paraId="000000F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ind w:right="67.67716535433067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ind w:right="-74.0551181102360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REEMPLAZO: 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ind w:right="67.67716535433067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 LUCIA LUNA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contenido: Escrita</w:t>
            </w:r>
          </w:p>
          <w:p w:rsidR="00000000" w:rsidDel="00000000" w:rsidP="00000000" w:rsidRDefault="00000000" w:rsidRPr="00000000" w14:paraId="000000FE">
            <w:pPr>
              <w:spacing w:after="0" w:before="0" w:line="276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Crear diseños de objetos tecnológicos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ind w:left="-141.7322834645671" w:right="73.4645669291342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07-08-24 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21-08-24</w:t>
            </w:r>
          </w:p>
        </w:tc>
      </w:tr>
      <w:tr>
        <w:trPr>
          <w:cantSplit w:val="0"/>
          <w:trHeight w:val="1158.955078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before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contenido: Práctica</w:t>
            </w:r>
          </w:p>
          <w:p w:rsidR="00000000" w:rsidDel="00000000" w:rsidP="00000000" w:rsidRDefault="00000000" w:rsidRPr="00000000" w14:paraId="00000106">
            <w:pPr>
              <w:spacing w:after="0" w:before="0" w:line="276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Crear un objeto tecnológico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ind w:left="-141.7322834645671" w:right="73.4645669291342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11-09-24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</w:t>
            </w:r>
          </w:p>
          <w:p w:rsidR="00000000" w:rsidDel="00000000" w:rsidP="00000000" w:rsidRDefault="00000000" w:rsidRPr="00000000" w14:paraId="0000010A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25-09-24</w:t>
            </w:r>
          </w:p>
        </w:tc>
      </w:tr>
      <w:tr>
        <w:trPr>
          <w:cantSplit w:val="0"/>
          <w:trHeight w:val="867.832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before="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contenido: Práctica</w:t>
            </w:r>
          </w:p>
          <w:p w:rsidR="00000000" w:rsidDel="00000000" w:rsidP="00000000" w:rsidRDefault="00000000" w:rsidRPr="00000000" w14:paraId="0000010E">
            <w:pPr>
              <w:spacing w:after="0" w:before="0" w:line="276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Crear presentación sobre objeto tecnológico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240" w:lineRule="auto"/>
              <w:ind w:left="-141.7322834645671" w:right="73.4645669291342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09-10-24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23-10-24</w:t>
            </w:r>
          </w:p>
        </w:tc>
      </w:tr>
    </w:tbl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790.9570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ind w:left="100" w:right="10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NATALIE JORQUERA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OA1</w:t>
            </w:r>
            <w:r w:rsidDel="00000000" w:rsidR="00000000" w:rsidRPr="00000000">
              <w:rPr>
                <w:b w:val="1"/>
                <w:rtl w:val="0"/>
              </w:rPr>
              <w:t xml:space="preserve"> Lenguaje Musical</w:t>
            </w:r>
            <w:r w:rsidDel="00000000" w:rsidR="00000000" w:rsidRPr="00000000">
              <w:rPr>
                <w:rtl w:val="0"/>
              </w:rPr>
              <w:t xml:space="preserve">, aplicar cualidades del sonido. (Escritos y prácticos)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before="0" w:line="240" w:lineRule="auto"/>
              <w:ind w:left="-141.7322834645671" w:right="-163.34645669291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ind w:right="-87.4015748031484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Agosto</w:t>
            </w:r>
          </w:p>
        </w:tc>
      </w:tr>
      <w:tr>
        <w:trPr>
          <w:cantSplit w:val="0"/>
          <w:trHeight w:val="1609.892578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OA2 </w:t>
            </w:r>
            <w:r w:rsidDel="00000000" w:rsidR="00000000" w:rsidRPr="00000000">
              <w:rPr>
                <w:b w:val="1"/>
                <w:rtl w:val="0"/>
              </w:rPr>
              <w:t xml:space="preserve">Audiciones musicales:</w:t>
            </w:r>
            <w:r w:rsidDel="00000000" w:rsidR="00000000" w:rsidRPr="00000000">
              <w:rPr>
                <w:rtl w:val="0"/>
              </w:rPr>
              <w:t xml:space="preserve"> Relacionan los escuchado con sensaciones, emociones e ideas en forma clara y segura.</w:t>
            </w:r>
          </w:p>
          <w:p w:rsidR="00000000" w:rsidDel="00000000" w:rsidP="00000000" w:rsidRDefault="00000000" w:rsidRPr="00000000" w14:paraId="00000120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Manifiestan interés por escuchar música (piden repetir una</w:t>
            </w:r>
          </w:p>
          <w:p w:rsidR="00000000" w:rsidDel="00000000" w:rsidP="00000000" w:rsidRDefault="00000000" w:rsidRPr="00000000" w14:paraId="00000121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audición, hacen preguntas con respecto a ella, piden conocer música parecida, etcétera). Himno Nacional de Chile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before="0" w:line="240" w:lineRule="auto"/>
              <w:ind w:left="-141.7322834645671" w:right="-163.34645669291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240" w:lineRule="auto"/>
              <w:ind w:right="-87.4015748031484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de Agosto</w:t>
            </w:r>
          </w:p>
        </w:tc>
      </w:tr>
      <w:tr>
        <w:trPr>
          <w:cantSplit w:val="0"/>
          <w:trHeight w:val="625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OA4 </w:t>
            </w:r>
            <w:r w:rsidDel="00000000" w:rsidR="00000000" w:rsidRPr="00000000">
              <w:rPr>
                <w:b w:val="1"/>
                <w:rtl w:val="0"/>
              </w:rPr>
              <w:t xml:space="preserve">Repertorio instrumental y vocal.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before="0" w:line="240" w:lineRule="auto"/>
              <w:ind w:left="-141.7322834645671" w:right="-163.34645669291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ind w:right="-87.4015748031484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de Septiembre</w:t>
            </w:r>
          </w:p>
        </w:tc>
      </w:tr>
      <w:tr>
        <w:trPr>
          <w:cantSplit w:val="0"/>
          <w:trHeight w:val="2070.84960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OA4 </w:t>
            </w:r>
            <w:r w:rsidDel="00000000" w:rsidR="00000000" w:rsidRPr="00000000">
              <w:rPr>
                <w:b w:val="1"/>
                <w:rtl w:val="0"/>
              </w:rPr>
              <w:t xml:space="preserve">Cantar y tocar repertorio con instrumentos de percusión y melódicos.</w:t>
            </w:r>
          </w:p>
          <w:p w:rsidR="00000000" w:rsidDel="00000000" w:rsidP="00000000" w:rsidRDefault="00000000" w:rsidRPr="00000000" w14:paraId="0000012C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Recitan rítmicamente a más de una voz. Tocan sonidos, patrones o frases simples, haciendo un buen uso de su instrumento melódico. Cantan con naturalidad, adoptando una postura sin tensiones y cuidando la emisión de la voz (respiración, modulación y uso de resonadores).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before="0" w:line="240" w:lineRule="auto"/>
              <w:ind w:left="-141.7322834645671" w:right="-163.34645669291376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ind w:right="-87.4015748031484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de noviembre</w:t>
            </w:r>
          </w:p>
        </w:tc>
      </w:tr>
    </w:tbl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565.22834645669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ind w:left="100" w:right="-80.19685039370088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Unidad N°3: Preparación muestra folclórica.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 Agosto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240" w:lineRule="auto"/>
              <w:ind w:right="-80.1968503937008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Unidad N°3: Presentación danza tradicional.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11-12 Sept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Unidad N°4: Juegos predeportivos generales y específicos.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21-25 Oct</w:t>
            </w:r>
          </w:p>
        </w:tc>
      </w:tr>
      <w:tr>
        <w:trPr>
          <w:cantSplit w:val="0"/>
          <w:trHeight w:val="565.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ind w:right="-80.1968503937008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Unidad N°4: Actividad física y alimentación saludable.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Nov.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Demostrar adquisición de hábitos de higiene.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Semestral</w:t>
            </w:r>
          </w:p>
        </w:tc>
      </w:tr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640.95703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3: Creación de afiches para disminuir la desigualdad.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ind w:left="0" w:right="66.141732283464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de Agosto</w:t>
            </w:r>
          </w:p>
        </w:tc>
      </w:tr>
      <w:tr>
        <w:trPr>
          <w:cantSplit w:val="0"/>
          <w:trHeight w:val="640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4: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240" w:lineRule="auto"/>
              <w:ind w:left="0" w:right="66.141732283464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de Octubre</w:t>
            </w:r>
          </w:p>
        </w:tc>
      </w:tr>
      <w:tr>
        <w:trPr>
          <w:cantSplit w:val="0"/>
          <w:trHeight w:val="625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Presentación y registro de mascotas.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240" w:lineRule="auto"/>
              <w:ind w:left="0" w:right="66.141732283464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 de Noviembre</w:t>
            </w:r>
          </w:p>
        </w:tc>
      </w:tr>
      <w:tr>
        <w:trPr>
          <w:cantSplit w:val="0"/>
          <w:trHeight w:val="640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ind w:left="0" w:right="66.1417322834648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de Noviembre</w:t>
            </w:r>
          </w:p>
        </w:tc>
      </w:tr>
    </w:tbl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803.149606299213"/>
        <w:gridCol w:w="850.3937007874016"/>
        <w:gridCol w:w="1417.3228346456694"/>
        <w:tblGridChange w:id="0">
          <w:tblGrid>
            <w:gridCol w:w="1700.7874015748032"/>
            <w:gridCol w:w="566.9291338582677"/>
            <w:gridCol w:w="6803.149606299213"/>
            <w:gridCol w:w="850.3937007874016"/>
            <w:gridCol w:w="1417.3228346456694"/>
          </w:tblGrid>
        </w:tblGridChange>
      </w:tblGrid>
      <w:tr>
        <w:trPr>
          <w:cantSplit w:val="0"/>
          <w:trHeight w:val="1206.9140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TALLER DE INGLÉS </w:t>
            </w:r>
          </w:p>
          <w:p w:rsidR="00000000" w:rsidDel="00000000" w:rsidP="00000000" w:rsidRDefault="00000000" w:rsidRPr="00000000" w14:paraId="0000016B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3: Story world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Adjetivos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Describir Vestimenta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12-08-24</w:t>
            </w:r>
          </w:p>
        </w:tc>
      </w:tr>
      <w:tr>
        <w:trPr>
          <w:cantSplit w:val="0"/>
          <w:trHeight w:val="1043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4: Sports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Like/Dislike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30-09-24</w:t>
            </w:r>
          </w:p>
        </w:tc>
      </w:tr>
      <w:tr>
        <w:trPr>
          <w:cantSplit w:val="0"/>
          <w:trHeight w:val="1221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5: Nature Park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 que un animal puede hacer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Descripción de un animal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11-11-24</w:t>
            </w:r>
          </w:p>
        </w:tc>
      </w:tr>
    </w:tbl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center"/>
        <w:rPr/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